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3487D69"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w:t>
      </w:r>
      <w:r w:rsidR="003B005C">
        <w:rPr>
          <w:rFonts w:ascii="Times New Roman" w:eastAsia="Calibri" w:hAnsi="Times New Roman" w:cs="Times New Roman"/>
          <w:sz w:val="24"/>
          <w:szCs w:val="24"/>
          <w:lang w:eastAsia="lv-LV"/>
        </w:rPr>
        <w:t>pasts</w:t>
      </w:r>
      <w:bookmarkStart w:id="0" w:name="_GoBack"/>
      <w:bookmarkEnd w:id="0"/>
      <w:r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77777777" w:rsidR="007160BF" w:rsidRPr="007160BF" w:rsidRDefault="007160BF" w:rsidP="005917DB">
      <w:pPr>
        <w:spacing w:after="0" w:line="240" w:lineRule="auto"/>
        <w:jc w:val="center"/>
        <w:rPr>
          <w:rFonts w:ascii="Times New Roman" w:eastAsia="Times New Roman" w:hAnsi="Times New Roman" w:cs="Times New Roman"/>
          <w:lang w:eastAsia="lv-LV" w:bidi="lo-LA"/>
        </w:rPr>
      </w:pPr>
    </w:p>
    <w:p w14:paraId="3A5924E4" w14:textId="6E6E766B"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9412E">
        <w:rPr>
          <w:rFonts w:ascii="Times New Roman" w:eastAsia="Arial Unicode MS" w:hAnsi="Times New Roman" w:cs="Times New Roman"/>
          <w:b/>
          <w:sz w:val="24"/>
          <w:szCs w:val="24"/>
          <w:lang w:eastAsia="lv-LV"/>
        </w:rPr>
        <w:t>19</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3133DF">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89412E">
        <w:rPr>
          <w:rFonts w:ascii="Times New Roman" w:eastAsia="Arial Unicode MS" w:hAnsi="Times New Roman" w:cs="Times New Roman"/>
          <w:b/>
          <w:sz w:val="24"/>
          <w:szCs w:val="24"/>
          <w:lang w:eastAsia="lv-LV"/>
        </w:rPr>
        <w:t>2</w:t>
      </w:r>
    </w:p>
    <w:p w14:paraId="08E91D2B" w14:textId="0E8556BA"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133DF">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89412E">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1E5D71">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14:paraId="7210A208" w14:textId="77777777" w:rsidR="00C53602" w:rsidRDefault="00C53602" w:rsidP="00C53602">
      <w:pPr>
        <w:keepNext/>
        <w:spacing w:after="0" w:line="240" w:lineRule="auto"/>
        <w:outlineLvl w:val="0"/>
        <w:rPr>
          <w:rFonts w:ascii="Times New Roman" w:eastAsia="Times New Roman" w:hAnsi="Times New Roman" w:cs="Times New Roman"/>
          <w:sz w:val="24"/>
          <w:szCs w:val="24"/>
          <w:lang w:eastAsia="lv-LV"/>
        </w:rPr>
      </w:pPr>
      <w:bookmarkStart w:id="1" w:name="OLE_LINK62"/>
      <w:bookmarkStart w:id="2" w:name="OLE_LINK63"/>
      <w:bookmarkStart w:id="3" w:name="OLE_LINK64"/>
      <w:bookmarkStart w:id="4" w:name="_Hlk508403601"/>
      <w:bookmarkStart w:id="5" w:name="OLE_LINK1"/>
      <w:bookmarkStart w:id="6" w:name="_Hlk3205658"/>
    </w:p>
    <w:p w14:paraId="4825118F" w14:textId="3C6E3AFC" w:rsidR="0054138F" w:rsidRDefault="0054138F" w:rsidP="0054138F">
      <w:pPr>
        <w:spacing w:after="0" w:line="240" w:lineRule="auto"/>
        <w:contextualSpacing/>
        <w:jc w:val="both"/>
        <w:rPr>
          <w:rFonts w:ascii="Times New Roman" w:eastAsia="Calibri" w:hAnsi="Times New Roman" w:cs="Times New Roman"/>
          <w:b/>
          <w:sz w:val="24"/>
          <w:szCs w:val="24"/>
        </w:rPr>
      </w:pPr>
      <w:r w:rsidRPr="0054138F">
        <w:rPr>
          <w:rFonts w:ascii="Times New Roman" w:eastAsia="Times New Roman" w:hAnsi="Times New Roman" w:cs="Arial Unicode MS"/>
          <w:b/>
          <w:sz w:val="24"/>
          <w:szCs w:val="24"/>
          <w:lang w:eastAsia="lv-LV" w:bidi="lo-LA"/>
        </w:rPr>
        <w:t xml:space="preserve">Par </w:t>
      </w:r>
      <w:r>
        <w:rPr>
          <w:rFonts w:ascii="Times New Roman" w:eastAsia="Calibri" w:hAnsi="Times New Roman" w:cs="Times New Roman"/>
          <w:b/>
          <w:iCs/>
          <w:sz w:val="24"/>
          <w:szCs w:val="24"/>
        </w:rPr>
        <w:t xml:space="preserve">saistošajiem noteikumiem Nr. 1 </w:t>
      </w:r>
      <w:r w:rsidRPr="0054138F">
        <w:rPr>
          <w:rFonts w:ascii="Times New Roman" w:eastAsia="Calibri" w:hAnsi="Times New Roman" w:cs="Times New Roman"/>
          <w:b/>
          <w:sz w:val="24"/>
          <w:szCs w:val="24"/>
        </w:rPr>
        <w:t>“Grozījumi 31.10.2018. saistošajos noteikumos Nr. 15 “Par Madonas novada pašvaldības sociālajiem pabalstiem””</w:t>
      </w:r>
    </w:p>
    <w:p w14:paraId="6BD99E60" w14:textId="77777777" w:rsidR="0054138F" w:rsidRPr="0054138F" w:rsidRDefault="0054138F" w:rsidP="0054138F">
      <w:pPr>
        <w:spacing w:after="0" w:line="240" w:lineRule="auto"/>
        <w:contextualSpacing/>
        <w:jc w:val="both"/>
        <w:rPr>
          <w:rFonts w:ascii="Times New Roman" w:eastAsia="Calibri" w:hAnsi="Times New Roman" w:cs="Times New Roman"/>
          <w:b/>
          <w:sz w:val="24"/>
          <w:szCs w:val="24"/>
        </w:rPr>
      </w:pPr>
    </w:p>
    <w:p w14:paraId="511F6D5F" w14:textId="57221589" w:rsidR="0054138F" w:rsidRPr="0054138F" w:rsidRDefault="0054138F" w:rsidP="00F67FA0">
      <w:pPr>
        <w:spacing w:after="0"/>
        <w:ind w:firstLine="720"/>
        <w:jc w:val="both"/>
        <w:rPr>
          <w:rFonts w:ascii="Times New Roman" w:eastAsia="Calibri" w:hAnsi="Times New Roman" w:cs="Times New Roman"/>
          <w:sz w:val="24"/>
          <w:szCs w:val="24"/>
        </w:rPr>
      </w:pPr>
      <w:r w:rsidRPr="0054138F">
        <w:rPr>
          <w:rFonts w:ascii="Times New Roman" w:eastAsia="Calibri" w:hAnsi="Times New Roman" w:cs="Times New Roman"/>
          <w:sz w:val="24"/>
          <w:szCs w:val="24"/>
        </w:rPr>
        <w:t>Madonas novada pašvaldības sniegto sociālo pabalstu veidus, to apmēru un saņemšanas kārtību šobrīd nosaka Madonas novada pašvaldības 31.10.2018. saistošie noteikumi Nr. 15 ”Par Madonas novada pašvaldības sociālajiem pabalstiem”. 2021. gada 1. janvārī stājās spēkā grozījumi Sociālo pakalpojumu un sociālās palīdzības likumā, Ministru kabineta 17.12.2020. noteikumi Nr. 809 “Noteikumi par mājsaimniecības materiālās situācijas izvērtēšanu un sociālās palīdzības saņemšanu”. Madonas novada pašvaldības Sociālais dienests, ņemot vērā izmaiņas reglamentējošajos normatīvajos aktos sociālās palīdzības jomā, ir izs</w:t>
      </w:r>
      <w:r w:rsidR="00562FE7">
        <w:rPr>
          <w:rFonts w:ascii="Times New Roman" w:eastAsia="Calibri" w:hAnsi="Times New Roman" w:cs="Times New Roman"/>
          <w:sz w:val="24"/>
          <w:szCs w:val="24"/>
        </w:rPr>
        <w:t>trādājis saistošo noteikumu Nr.</w:t>
      </w:r>
      <w:r w:rsidRPr="0054138F">
        <w:rPr>
          <w:rFonts w:ascii="Times New Roman" w:eastAsia="Calibri" w:hAnsi="Times New Roman" w:cs="Times New Roman"/>
          <w:sz w:val="24"/>
          <w:szCs w:val="24"/>
        </w:rPr>
        <w:t xml:space="preserve">15 ”Par Madonas novada pašvaldības sociālajiem pabalstiem” grozījumu projektu. </w:t>
      </w:r>
    </w:p>
    <w:p w14:paraId="5ECB089D" w14:textId="0BC50D90" w:rsidR="00F67FA0" w:rsidRPr="00AB105F" w:rsidRDefault="0054138F" w:rsidP="00F67FA0">
      <w:pPr>
        <w:spacing w:after="0"/>
        <w:ind w:firstLine="720"/>
        <w:jc w:val="both"/>
        <w:rPr>
          <w:rFonts w:ascii="Times New Roman" w:eastAsia="Times New Roman" w:hAnsi="Times New Roman" w:cs="Times New Roman"/>
          <w:sz w:val="24"/>
          <w:szCs w:val="24"/>
          <w:lang w:eastAsia="lv-LV"/>
        </w:rPr>
      </w:pPr>
      <w:r w:rsidRPr="0054138F">
        <w:rPr>
          <w:rFonts w:ascii="Times New Roman" w:eastAsia="Calibri" w:hAnsi="Times New Roman" w:cs="Times New Roman"/>
          <w:sz w:val="24"/>
          <w:szCs w:val="24"/>
        </w:rPr>
        <w:t xml:space="preserve">Pamatojoties uz likuma “Par pašvaldībām” 43. panta trešo daļu,  “Sociālo pakalpojumu un sociālās palīdzības likuma” 1. panta 40. un 41. punktu, 33. pantu; 35. pantu, 36. panta sesto daļu, Ministru kabineta 17.12.2020. noteikumiem Nr. 809 “Noteikumi par mājsaimniecības materiālās situācijas izvērtēšanu un sociālās palīdzības saņemšanu”, </w:t>
      </w:r>
      <w:r w:rsidRPr="0054138F">
        <w:rPr>
          <w:rFonts w:ascii="Times New Roman" w:eastAsia="Times New Roman" w:hAnsi="Times New Roman" w:cs="Times New Roman"/>
          <w:color w:val="000000"/>
          <w:sz w:val="24"/>
          <w:szCs w:val="24"/>
        </w:rPr>
        <w:t xml:space="preserve">ņemot vērā </w:t>
      </w:r>
      <w:r w:rsidR="00F67FA0">
        <w:rPr>
          <w:rFonts w:ascii="Times New Roman" w:eastAsia="Times New Roman" w:hAnsi="Times New Roman" w:cs="Times New Roman"/>
          <w:color w:val="000000"/>
          <w:sz w:val="24"/>
          <w:szCs w:val="24"/>
        </w:rPr>
        <w:t xml:space="preserve">13.01.2021 </w:t>
      </w:r>
      <w:r w:rsidRPr="0054138F">
        <w:rPr>
          <w:rFonts w:ascii="Times New Roman" w:eastAsia="Times New Roman" w:hAnsi="Times New Roman" w:cs="Times New Roman"/>
          <w:color w:val="000000"/>
          <w:sz w:val="24"/>
          <w:szCs w:val="24"/>
        </w:rPr>
        <w:t xml:space="preserve">Sociālo un veselības jautājumu komitejas </w:t>
      </w:r>
      <w:r w:rsidR="00F67FA0">
        <w:rPr>
          <w:rFonts w:ascii="Times New Roman" w:eastAsia="Times New Roman" w:hAnsi="Times New Roman" w:cs="Times New Roman"/>
          <w:color w:val="000000"/>
          <w:sz w:val="24"/>
          <w:szCs w:val="24"/>
        </w:rPr>
        <w:t>un 19.01.2021. Finanšu un attīstības komitejas</w:t>
      </w:r>
      <w:r w:rsidRPr="0054138F">
        <w:rPr>
          <w:rFonts w:ascii="Times New Roman" w:eastAsia="Times New Roman" w:hAnsi="Times New Roman" w:cs="Times New Roman"/>
          <w:color w:val="000000"/>
          <w:sz w:val="24"/>
          <w:szCs w:val="24"/>
        </w:rPr>
        <w:t xml:space="preserve"> atzinumu</w:t>
      </w:r>
      <w:r w:rsidR="00F67FA0">
        <w:rPr>
          <w:rFonts w:ascii="Times New Roman" w:eastAsia="Times New Roman" w:hAnsi="Times New Roman" w:cs="Times New Roman"/>
          <w:color w:val="000000"/>
          <w:sz w:val="24"/>
          <w:szCs w:val="24"/>
        </w:rPr>
        <w:t>s</w:t>
      </w:r>
      <w:r w:rsidRPr="0054138F">
        <w:rPr>
          <w:rFonts w:ascii="Times New Roman" w:eastAsia="Times New Roman" w:hAnsi="Times New Roman" w:cs="Times New Roman"/>
          <w:color w:val="000000"/>
          <w:sz w:val="24"/>
          <w:szCs w:val="24"/>
        </w:rPr>
        <w:t xml:space="preserve">, </w:t>
      </w:r>
      <w:r w:rsidR="00F67FA0" w:rsidRPr="00AB105F">
        <w:rPr>
          <w:rFonts w:ascii="Times New Roman" w:eastAsia="Times New Roman" w:hAnsi="Times New Roman" w:cs="Times New Roman"/>
          <w:b/>
          <w:bCs/>
          <w:sz w:val="24"/>
          <w:szCs w:val="24"/>
          <w:lang w:eastAsia="lv-LV"/>
        </w:rPr>
        <w:t>atklāti balsojot</w:t>
      </w:r>
      <w:r w:rsidR="00F67FA0" w:rsidRPr="00AB105F">
        <w:rPr>
          <w:rFonts w:ascii="Times New Roman" w:eastAsia="Times New Roman" w:hAnsi="Times New Roman" w:cs="Times New Roman"/>
          <w:sz w:val="24"/>
          <w:szCs w:val="24"/>
          <w:lang w:eastAsia="lv-LV"/>
        </w:rPr>
        <w:t xml:space="preserve">: </w:t>
      </w:r>
      <w:r w:rsidR="00F67FA0" w:rsidRPr="00AB105F">
        <w:rPr>
          <w:rFonts w:ascii="Times New Roman" w:eastAsia="Times New Roman" w:hAnsi="Times New Roman" w:cs="Times New Roman"/>
          <w:b/>
          <w:bCs/>
          <w:sz w:val="24"/>
          <w:szCs w:val="24"/>
          <w:lang w:eastAsia="lv-LV"/>
        </w:rPr>
        <w:t>PAR</w:t>
      </w:r>
      <w:r w:rsidR="00F67FA0" w:rsidRPr="00AB105F">
        <w:rPr>
          <w:rFonts w:ascii="Times New Roman" w:eastAsia="Times New Roman" w:hAnsi="Times New Roman" w:cs="Times New Roman"/>
          <w:sz w:val="24"/>
          <w:szCs w:val="24"/>
          <w:lang w:eastAsia="lv-LV"/>
        </w:rPr>
        <w:t xml:space="preserve"> </w:t>
      </w:r>
      <w:r w:rsidR="00F67FA0" w:rsidRPr="00AB105F">
        <w:rPr>
          <w:rFonts w:ascii="Times New Roman" w:eastAsia="Times New Roman" w:hAnsi="Times New Roman" w:cs="Times New Roman"/>
          <w:b/>
          <w:sz w:val="24"/>
          <w:szCs w:val="24"/>
          <w:lang w:eastAsia="lv-LV"/>
        </w:rPr>
        <w:t>–</w:t>
      </w:r>
      <w:r w:rsidR="00F67FA0" w:rsidRPr="00AB105F">
        <w:rPr>
          <w:rFonts w:ascii="Times New Roman" w:eastAsia="Times New Roman" w:hAnsi="Times New Roman" w:cs="Times New Roman"/>
          <w:sz w:val="24"/>
          <w:szCs w:val="24"/>
          <w:lang w:eastAsia="lv-LV"/>
        </w:rPr>
        <w:t xml:space="preserve"> </w:t>
      </w:r>
      <w:r w:rsidR="00F67FA0">
        <w:rPr>
          <w:rFonts w:ascii="Times New Roman" w:eastAsia="Times New Roman" w:hAnsi="Times New Roman" w:cs="Times New Roman"/>
          <w:b/>
          <w:sz w:val="24"/>
          <w:szCs w:val="24"/>
          <w:lang w:eastAsia="lv-LV"/>
        </w:rPr>
        <w:t xml:space="preserve">17 </w:t>
      </w:r>
      <w:r w:rsidR="00F67FA0" w:rsidRPr="00AB105F">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00F67FA0" w:rsidRPr="00AB105F">
        <w:rPr>
          <w:rFonts w:ascii="Times New Roman" w:eastAsia="Times New Roman" w:hAnsi="Times New Roman" w:cs="Times New Roman"/>
          <w:sz w:val="24"/>
          <w:szCs w:val="24"/>
          <w:lang w:eastAsia="lv-LV"/>
        </w:rPr>
        <w:t>)</w:t>
      </w:r>
      <w:r w:rsidR="00F67FA0" w:rsidRPr="00AB105F">
        <w:rPr>
          <w:rFonts w:ascii="Times New Roman" w:eastAsia="Times New Roman" w:hAnsi="Times New Roman" w:cs="Times New Roman"/>
          <w:b/>
          <w:sz w:val="24"/>
          <w:szCs w:val="24"/>
          <w:lang w:eastAsia="lv-LV"/>
        </w:rPr>
        <w:t>,</w:t>
      </w:r>
      <w:r w:rsidR="00F67FA0" w:rsidRPr="00AB105F">
        <w:rPr>
          <w:rFonts w:ascii="Times New Roman" w:eastAsia="Times New Roman" w:hAnsi="Times New Roman" w:cs="Times New Roman"/>
          <w:sz w:val="24"/>
          <w:szCs w:val="24"/>
          <w:lang w:eastAsia="lv-LV"/>
        </w:rPr>
        <w:t xml:space="preserve"> </w:t>
      </w:r>
      <w:r w:rsidR="00F67FA0" w:rsidRPr="00AB105F">
        <w:rPr>
          <w:rFonts w:ascii="Times New Roman" w:eastAsia="Times New Roman" w:hAnsi="Times New Roman" w:cs="Times New Roman"/>
          <w:b/>
          <w:sz w:val="24"/>
          <w:szCs w:val="24"/>
          <w:lang w:eastAsia="lv-LV"/>
        </w:rPr>
        <w:t>PRET – NAV</w:t>
      </w:r>
      <w:r w:rsidR="00F67FA0" w:rsidRPr="00AB105F">
        <w:rPr>
          <w:rFonts w:ascii="Times New Roman" w:hAnsi="Times New Roman" w:cs="Times New Roman"/>
          <w:b/>
          <w:noProof/>
          <w:sz w:val="24"/>
          <w:szCs w:val="24"/>
        </w:rPr>
        <w:t xml:space="preserve">, </w:t>
      </w:r>
      <w:r w:rsidR="00F67FA0" w:rsidRPr="00AB105F">
        <w:rPr>
          <w:rFonts w:ascii="Times New Roman" w:eastAsia="Times New Roman" w:hAnsi="Times New Roman" w:cs="Times New Roman"/>
          <w:b/>
          <w:sz w:val="24"/>
          <w:szCs w:val="24"/>
          <w:lang w:eastAsia="lv-LV"/>
        </w:rPr>
        <w:t>ATTURAS</w:t>
      </w:r>
      <w:r w:rsidR="00F67FA0" w:rsidRPr="00AB105F">
        <w:rPr>
          <w:rFonts w:ascii="Times New Roman" w:hAnsi="Times New Roman" w:cs="Times New Roman"/>
          <w:b/>
          <w:noProof/>
          <w:sz w:val="24"/>
          <w:szCs w:val="24"/>
        </w:rPr>
        <w:t xml:space="preserve"> – NAV, </w:t>
      </w:r>
      <w:r w:rsidR="00F67FA0" w:rsidRPr="00AB105F">
        <w:rPr>
          <w:rFonts w:ascii="Times New Roman" w:eastAsia="Times New Roman" w:hAnsi="Times New Roman" w:cs="Times New Roman"/>
          <w:sz w:val="24"/>
          <w:szCs w:val="24"/>
          <w:lang w:eastAsia="lv-LV"/>
        </w:rPr>
        <w:t xml:space="preserve">Madonas novada pašvaldības dome </w:t>
      </w:r>
      <w:r w:rsidR="00F67FA0" w:rsidRPr="00AB105F">
        <w:rPr>
          <w:rFonts w:ascii="Times New Roman" w:eastAsia="Times New Roman" w:hAnsi="Times New Roman" w:cs="Times New Roman"/>
          <w:b/>
          <w:bCs/>
          <w:sz w:val="24"/>
          <w:szCs w:val="24"/>
          <w:lang w:eastAsia="lv-LV"/>
        </w:rPr>
        <w:t>NOLEMJ</w:t>
      </w:r>
      <w:r w:rsidR="00F67FA0" w:rsidRPr="00AB105F">
        <w:rPr>
          <w:rFonts w:ascii="Times New Roman" w:eastAsia="Times New Roman" w:hAnsi="Times New Roman" w:cs="Times New Roman"/>
          <w:sz w:val="24"/>
          <w:szCs w:val="24"/>
          <w:lang w:eastAsia="lv-LV"/>
        </w:rPr>
        <w:t>:</w:t>
      </w:r>
    </w:p>
    <w:p w14:paraId="303B6E4D" w14:textId="092B03D0" w:rsidR="0054138F" w:rsidRPr="0054138F" w:rsidRDefault="0054138F" w:rsidP="00F67FA0">
      <w:pPr>
        <w:spacing w:after="0"/>
        <w:jc w:val="both"/>
        <w:textAlignment w:val="baseline"/>
        <w:rPr>
          <w:rFonts w:ascii="Times New Roman" w:eastAsia="Calibri" w:hAnsi="Times New Roman" w:cs="Times New Roman"/>
          <w:iCs/>
          <w:sz w:val="24"/>
          <w:szCs w:val="24"/>
        </w:rPr>
      </w:pPr>
    </w:p>
    <w:p w14:paraId="4460EE0E" w14:textId="77777777" w:rsidR="0054138F" w:rsidRDefault="0054138F" w:rsidP="00F67FA0">
      <w:pPr>
        <w:pStyle w:val="Sarakstarindkopa"/>
        <w:numPr>
          <w:ilvl w:val="0"/>
          <w:numId w:val="44"/>
        </w:numPr>
        <w:tabs>
          <w:tab w:val="left" w:pos="993"/>
        </w:tabs>
        <w:spacing w:after="0"/>
        <w:jc w:val="both"/>
        <w:rPr>
          <w:rFonts w:ascii="Times New Roman" w:hAnsi="Times New Roman"/>
          <w:sz w:val="24"/>
          <w:szCs w:val="24"/>
        </w:rPr>
      </w:pPr>
      <w:r w:rsidRPr="0054138F">
        <w:rPr>
          <w:rFonts w:ascii="Times New Roman" w:hAnsi="Times New Roman"/>
          <w:iCs/>
          <w:sz w:val="24"/>
          <w:szCs w:val="24"/>
        </w:rPr>
        <w:t xml:space="preserve">Apstiprināt saistošos noteikumus Nr.1 </w:t>
      </w:r>
      <w:r w:rsidRPr="0054138F">
        <w:rPr>
          <w:rFonts w:ascii="Times New Roman" w:hAnsi="Times New Roman"/>
          <w:sz w:val="24"/>
          <w:szCs w:val="24"/>
        </w:rPr>
        <w:t>“Grozījumi 31.10.2018. saistošajos noteikumos Nr. 15 “Par Madonas novada pašvaldības sociālajiem pabalstiem””.</w:t>
      </w:r>
    </w:p>
    <w:p w14:paraId="7CEAAF3D" w14:textId="77777777" w:rsidR="0054138F" w:rsidRPr="0054138F" w:rsidRDefault="0054138F" w:rsidP="00F67FA0">
      <w:pPr>
        <w:pStyle w:val="Sarakstarindkopa"/>
        <w:numPr>
          <w:ilvl w:val="0"/>
          <w:numId w:val="44"/>
        </w:numPr>
        <w:tabs>
          <w:tab w:val="left" w:pos="993"/>
        </w:tabs>
        <w:spacing w:after="0"/>
        <w:jc w:val="both"/>
        <w:rPr>
          <w:rFonts w:ascii="Times New Roman" w:hAnsi="Times New Roman"/>
          <w:sz w:val="24"/>
          <w:szCs w:val="24"/>
        </w:rPr>
      </w:pPr>
      <w:r w:rsidRPr="0054138F">
        <w:rPr>
          <w:rFonts w:ascii="Times New Roman" w:hAnsi="Times New Roman"/>
          <w:iCs/>
          <w:color w:val="000000"/>
          <w:sz w:val="24"/>
          <w:szCs w:val="24"/>
        </w:rPr>
        <w:t>Uzdot lietvedības nodaļai saistošos noteikumus triju darba dienu laikā pēc to parakstīšanas nosūtīt atzinuma sniegšanai Vides aizsardzības un reģionālās attīstības ministrijai.</w:t>
      </w:r>
    </w:p>
    <w:p w14:paraId="45E274B1" w14:textId="77777777" w:rsidR="0054138F" w:rsidRDefault="0054138F" w:rsidP="00F67FA0">
      <w:pPr>
        <w:pStyle w:val="Sarakstarindkopa"/>
        <w:numPr>
          <w:ilvl w:val="0"/>
          <w:numId w:val="44"/>
        </w:numPr>
        <w:tabs>
          <w:tab w:val="left" w:pos="993"/>
        </w:tabs>
        <w:spacing w:after="0"/>
        <w:jc w:val="both"/>
        <w:rPr>
          <w:rFonts w:ascii="Times New Roman" w:hAnsi="Times New Roman"/>
          <w:sz w:val="24"/>
          <w:szCs w:val="24"/>
        </w:rPr>
      </w:pPr>
      <w:r w:rsidRPr="0054138F">
        <w:rPr>
          <w:rFonts w:ascii="Times New Roman" w:hAnsi="Times New Roman"/>
          <w:iCs/>
          <w:color w:val="000000"/>
          <w:sz w:val="24"/>
          <w:szCs w:val="24"/>
        </w:rPr>
        <w:t>I</w:t>
      </w:r>
      <w:r w:rsidRPr="0054138F">
        <w:rPr>
          <w:rFonts w:ascii="Times New Roman" w:hAnsi="Times New Roman"/>
          <w:sz w:val="24"/>
          <w:szCs w:val="24"/>
        </w:rPr>
        <w:t>nformācijas tehnoloģiju nodaļai publicēt saistošos noteikumus pašvaldības mājas lapā.</w:t>
      </w:r>
    </w:p>
    <w:p w14:paraId="32B540AF" w14:textId="2B2BAEED" w:rsidR="0054138F" w:rsidRPr="0054138F" w:rsidRDefault="0054138F" w:rsidP="00F67FA0">
      <w:pPr>
        <w:pStyle w:val="Sarakstarindkopa"/>
        <w:numPr>
          <w:ilvl w:val="0"/>
          <w:numId w:val="44"/>
        </w:numPr>
        <w:tabs>
          <w:tab w:val="left" w:pos="993"/>
        </w:tabs>
        <w:spacing w:after="0"/>
        <w:jc w:val="both"/>
        <w:rPr>
          <w:rFonts w:ascii="Times New Roman" w:hAnsi="Times New Roman"/>
          <w:sz w:val="24"/>
          <w:szCs w:val="24"/>
        </w:rPr>
      </w:pPr>
      <w:r w:rsidRPr="0054138F">
        <w:rPr>
          <w:rFonts w:ascii="Times New Roman" w:hAnsi="Times New Roman"/>
          <w:sz w:val="24"/>
          <w:szCs w:val="24"/>
        </w:rPr>
        <w:t>Noteikt, ka saistošie noteikumi stājas spēkā nākamajā dienā pēc to publicēšanas informatīvajā izdevumā “Madonas Novada Vēstnesis”.</w:t>
      </w:r>
    </w:p>
    <w:p w14:paraId="6E7F3896" w14:textId="77777777" w:rsidR="0054138F" w:rsidRPr="0054138F" w:rsidRDefault="0054138F" w:rsidP="0054138F">
      <w:pPr>
        <w:spacing w:after="0" w:line="240" w:lineRule="auto"/>
        <w:ind w:left="1080"/>
        <w:contextualSpacing/>
        <w:jc w:val="both"/>
        <w:rPr>
          <w:rFonts w:ascii="Times New Roman" w:eastAsia="Calibri" w:hAnsi="Times New Roman" w:cs="Times New Roman"/>
          <w:sz w:val="24"/>
          <w:szCs w:val="24"/>
        </w:rPr>
      </w:pPr>
      <w:r w:rsidRPr="0054138F">
        <w:rPr>
          <w:rFonts w:ascii="Times New Roman" w:eastAsia="Calibri" w:hAnsi="Times New Roman" w:cs="Times New Roman"/>
          <w:sz w:val="24"/>
          <w:szCs w:val="24"/>
        </w:rPr>
        <w:tab/>
      </w:r>
    </w:p>
    <w:p w14:paraId="21AAC97B" w14:textId="21F66B0C" w:rsidR="0054138F" w:rsidRPr="0054138F" w:rsidRDefault="0054138F" w:rsidP="0054138F">
      <w:pPr>
        <w:spacing w:after="0" w:line="240" w:lineRule="auto"/>
        <w:jc w:val="both"/>
        <w:rPr>
          <w:rFonts w:ascii="Times New Roman" w:eastAsia="Calibri" w:hAnsi="Times New Roman" w:cs="Times New Roman"/>
          <w:sz w:val="24"/>
          <w:szCs w:val="24"/>
        </w:rPr>
      </w:pPr>
      <w:r w:rsidRPr="0054138F">
        <w:rPr>
          <w:rFonts w:ascii="Times New Roman" w:eastAsia="Calibri" w:hAnsi="Times New Roman" w:cs="Times New Roman"/>
          <w:i/>
          <w:sz w:val="24"/>
          <w:szCs w:val="24"/>
        </w:rPr>
        <w:lastRenderedPageBreak/>
        <w:t>Pieli</w:t>
      </w:r>
      <w:r>
        <w:rPr>
          <w:rFonts w:ascii="Times New Roman" w:eastAsia="Calibri" w:hAnsi="Times New Roman" w:cs="Times New Roman"/>
          <w:i/>
          <w:sz w:val="24"/>
          <w:szCs w:val="24"/>
        </w:rPr>
        <w:t xml:space="preserve">kumā: Saistošo noteikumu Nr.1 </w:t>
      </w:r>
      <w:r w:rsidRPr="0054138F">
        <w:rPr>
          <w:rFonts w:ascii="Times New Roman" w:eastAsia="Calibri" w:hAnsi="Times New Roman" w:cs="Times New Roman"/>
          <w:i/>
          <w:sz w:val="24"/>
          <w:szCs w:val="24"/>
        </w:rPr>
        <w:t>“Grozījumi 31.10.2018. saistošajos noteikumos Nr. 15 “Par Madonas novada pašvaldības sociālajiem pabalstiem”” un paskaidrojuma raksts.</w:t>
      </w:r>
    </w:p>
    <w:p w14:paraId="067E5E7B" w14:textId="6212135A" w:rsidR="0054138F" w:rsidRDefault="0054138F" w:rsidP="0054138F">
      <w:pPr>
        <w:spacing w:after="0" w:line="240" w:lineRule="auto"/>
        <w:jc w:val="both"/>
        <w:rPr>
          <w:rFonts w:ascii="Times New Roman" w:eastAsia="Calibri" w:hAnsi="Times New Roman" w:cs="Times New Roman"/>
          <w:b/>
          <w:color w:val="FF0000"/>
          <w:sz w:val="24"/>
          <w:szCs w:val="24"/>
        </w:rPr>
      </w:pPr>
    </w:p>
    <w:p w14:paraId="6A7D524A" w14:textId="78303F70" w:rsidR="00F67FA0" w:rsidRDefault="00F67FA0" w:rsidP="0054138F">
      <w:pPr>
        <w:spacing w:after="0" w:line="240" w:lineRule="auto"/>
        <w:jc w:val="both"/>
        <w:rPr>
          <w:rFonts w:ascii="Times New Roman" w:eastAsia="Calibri" w:hAnsi="Times New Roman" w:cs="Times New Roman"/>
          <w:b/>
          <w:color w:val="FF0000"/>
          <w:sz w:val="24"/>
          <w:szCs w:val="24"/>
        </w:rPr>
      </w:pPr>
    </w:p>
    <w:p w14:paraId="6DFEB3C1" w14:textId="77777777" w:rsidR="00F67FA0" w:rsidRDefault="00F67FA0" w:rsidP="0054138F">
      <w:pPr>
        <w:spacing w:after="0" w:line="240" w:lineRule="auto"/>
        <w:jc w:val="both"/>
        <w:rPr>
          <w:rFonts w:ascii="Times New Roman" w:eastAsia="Calibri" w:hAnsi="Times New Roman" w:cs="Times New Roman"/>
          <w:b/>
          <w:color w:val="FF0000"/>
          <w:sz w:val="24"/>
          <w:szCs w:val="24"/>
        </w:rPr>
      </w:pPr>
    </w:p>
    <w:bookmarkEnd w:id="1"/>
    <w:bookmarkEnd w:id="2"/>
    <w:bookmarkEnd w:id="3"/>
    <w:bookmarkEnd w:id="4"/>
    <w:bookmarkEnd w:id="5"/>
    <w:bookmarkEnd w:id="6"/>
    <w:p w14:paraId="5F925F06" w14:textId="77777777" w:rsidR="00F67FA0" w:rsidRDefault="00DA4341" w:rsidP="0054138F">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t xml:space="preserve">          </w:t>
      </w:r>
      <w:proofErr w:type="spellStart"/>
      <w:r w:rsidR="00334DFE" w:rsidRPr="00F37562">
        <w:rPr>
          <w:rFonts w:ascii="Times New Roman" w:eastAsia="Calibri" w:hAnsi="Times New Roman" w:cs="Times New Roman"/>
          <w:sz w:val="24"/>
          <w:szCs w:val="24"/>
        </w:rPr>
        <w:t>A.Lungevičs</w:t>
      </w:r>
      <w:proofErr w:type="spellEnd"/>
    </w:p>
    <w:p w14:paraId="493A876F" w14:textId="77777777" w:rsidR="00F67FA0" w:rsidRDefault="00F67FA0" w:rsidP="0054138F">
      <w:pPr>
        <w:spacing w:after="0" w:line="240" w:lineRule="auto"/>
        <w:jc w:val="both"/>
        <w:rPr>
          <w:rFonts w:ascii="Times New Roman" w:eastAsia="Calibri" w:hAnsi="Times New Roman" w:cs="Times New Roman"/>
          <w:i/>
          <w:sz w:val="24"/>
          <w:szCs w:val="24"/>
        </w:rPr>
      </w:pPr>
    </w:p>
    <w:p w14:paraId="40B97FFC" w14:textId="77777777" w:rsidR="00F67FA0" w:rsidRDefault="00F67FA0" w:rsidP="0054138F">
      <w:pPr>
        <w:spacing w:after="0" w:line="240" w:lineRule="auto"/>
        <w:jc w:val="both"/>
        <w:rPr>
          <w:rFonts w:ascii="Times New Roman" w:eastAsia="Calibri" w:hAnsi="Times New Roman" w:cs="Times New Roman"/>
          <w:i/>
          <w:sz w:val="24"/>
          <w:szCs w:val="24"/>
        </w:rPr>
      </w:pPr>
    </w:p>
    <w:p w14:paraId="050669B6" w14:textId="77777777" w:rsidR="00F67FA0" w:rsidRDefault="00F67FA0" w:rsidP="0054138F">
      <w:pPr>
        <w:spacing w:after="0" w:line="240" w:lineRule="auto"/>
        <w:jc w:val="both"/>
        <w:rPr>
          <w:rFonts w:ascii="Times New Roman" w:eastAsia="Calibri" w:hAnsi="Times New Roman" w:cs="Times New Roman"/>
          <w:i/>
          <w:sz w:val="24"/>
          <w:szCs w:val="24"/>
        </w:rPr>
      </w:pPr>
    </w:p>
    <w:p w14:paraId="0DE48643" w14:textId="276FBF30" w:rsidR="009C028E" w:rsidRPr="00F67FA0" w:rsidRDefault="0054138F" w:rsidP="0054138F">
      <w:pPr>
        <w:spacing w:after="0" w:line="240" w:lineRule="auto"/>
        <w:jc w:val="both"/>
        <w:rPr>
          <w:rFonts w:ascii="Times New Roman" w:eastAsia="Calibri" w:hAnsi="Times New Roman" w:cs="Times New Roman"/>
          <w:sz w:val="24"/>
          <w:szCs w:val="24"/>
        </w:rPr>
      </w:pPr>
      <w:proofErr w:type="spellStart"/>
      <w:r w:rsidRPr="0054138F">
        <w:rPr>
          <w:rFonts w:ascii="Times New Roman" w:eastAsia="Calibri" w:hAnsi="Times New Roman" w:cs="Times New Roman"/>
          <w:i/>
          <w:sz w:val="24"/>
          <w:szCs w:val="24"/>
        </w:rPr>
        <w:t>G.Riekstiņš</w:t>
      </w:r>
      <w:proofErr w:type="spellEnd"/>
      <w:r w:rsidRPr="0054138F">
        <w:rPr>
          <w:rFonts w:ascii="Times New Roman" w:eastAsia="Calibri" w:hAnsi="Times New Roman" w:cs="Times New Roman"/>
          <w:i/>
          <w:sz w:val="24"/>
          <w:szCs w:val="24"/>
        </w:rPr>
        <w:t xml:space="preserve"> 64807291</w:t>
      </w:r>
    </w:p>
    <w:sectPr w:rsidR="009C028E" w:rsidRPr="00F67FA0"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0F44950"/>
    <w:multiLevelType w:val="hybridMultilevel"/>
    <w:tmpl w:val="B62686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657CC6"/>
    <w:multiLevelType w:val="hybridMultilevel"/>
    <w:tmpl w:val="F4B680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2B2F2C"/>
    <w:multiLevelType w:val="hybridMultilevel"/>
    <w:tmpl w:val="DF7C1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DA76870"/>
    <w:multiLevelType w:val="multilevel"/>
    <w:tmpl w:val="0426001F"/>
    <w:lvl w:ilvl="0">
      <w:start w:val="1"/>
      <w:numFmt w:val="decimal"/>
      <w:lvlText w:val="%1."/>
      <w:lvlJc w:val="left"/>
      <w:pPr>
        <w:ind w:left="1040" w:hanging="360"/>
      </w:pPr>
    </w:lvl>
    <w:lvl w:ilvl="1">
      <w:start w:val="1"/>
      <w:numFmt w:val="decimal"/>
      <w:lvlText w:val="%1.%2."/>
      <w:lvlJc w:val="left"/>
      <w:pPr>
        <w:ind w:left="1472" w:hanging="432"/>
      </w:p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8"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9" w15:restartNumberingAfterBreak="0">
    <w:nsid w:val="16F97D38"/>
    <w:multiLevelType w:val="hybridMultilevel"/>
    <w:tmpl w:val="608AEB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7BB1444"/>
    <w:multiLevelType w:val="hybridMultilevel"/>
    <w:tmpl w:val="6A20B5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2" w15:restartNumberingAfterBreak="0">
    <w:nsid w:val="1FA7725E"/>
    <w:multiLevelType w:val="hybridMultilevel"/>
    <w:tmpl w:val="C096F6F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B610F7"/>
    <w:multiLevelType w:val="hybridMultilevel"/>
    <w:tmpl w:val="F5FA0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6F71D16"/>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7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6" w15:restartNumberingAfterBreak="0">
    <w:nsid w:val="2959647A"/>
    <w:multiLevelType w:val="multilevel"/>
    <w:tmpl w:val="E718113A"/>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6F7C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087101"/>
    <w:multiLevelType w:val="hybridMultilevel"/>
    <w:tmpl w:val="7C7AD456"/>
    <w:lvl w:ilvl="0" w:tplc="887A11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CF35A4"/>
    <w:multiLevelType w:val="hybridMultilevel"/>
    <w:tmpl w:val="0C0E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2E4867"/>
    <w:multiLevelType w:val="hybridMultilevel"/>
    <w:tmpl w:val="BBCC1C66"/>
    <w:lvl w:ilvl="0" w:tplc="F2787C7C">
      <w:start w:val="1"/>
      <w:numFmt w:val="decimal"/>
      <w:lvlText w:val="%1."/>
      <w:lvlJc w:val="left"/>
      <w:pPr>
        <w:ind w:left="108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1E11E3C"/>
    <w:multiLevelType w:val="hybridMultilevel"/>
    <w:tmpl w:val="382EA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1C40FB1"/>
    <w:multiLevelType w:val="multilevel"/>
    <w:tmpl w:val="A45AAA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7" w15:restartNumberingAfterBreak="0">
    <w:nsid w:val="520B2687"/>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AD6FEC"/>
    <w:multiLevelType w:val="hybridMultilevel"/>
    <w:tmpl w:val="0F1859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37"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8522A50"/>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2" w15:restartNumberingAfterBreak="0">
    <w:nsid w:val="7EC17355"/>
    <w:multiLevelType w:val="hybridMultilevel"/>
    <w:tmpl w:val="A8B0EB6A"/>
    <w:lvl w:ilvl="0" w:tplc="0426000F">
      <w:start w:val="1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9"/>
  </w:num>
  <w:num w:numId="2">
    <w:abstractNumId w:val="38"/>
  </w:num>
  <w:num w:numId="3">
    <w:abstractNumId w:val="31"/>
  </w:num>
  <w:num w:numId="4">
    <w:abstractNumId w:val="29"/>
  </w:num>
  <w:num w:numId="5">
    <w:abstractNumId w:val="24"/>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6"/>
  </w:num>
  <w:num w:numId="10">
    <w:abstractNumId w:val="1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4"/>
  </w:num>
  <w:num w:numId="19">
    <w:abstractNumId w:val="21"/>
  </w:num>
  <w:num w:numId="20">
    <w:abstractNumId w:val="30"/>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18"/>
  </w:num>
  <w:num w:numId="24">
    <w:abstractNumId w:val="19"/>
  </w:num>
  <w:num w:numId="25">
    <w:abstractNumId w:val="23"/>
  </w:num>
  <w:num w:numId="26">
    <w:abstractNumId w:val="4"/>
  </w:num>
  <w:num w:numId="27">
    <w:abstractNumId w:val="14"/>
  </w:num>
  <w:num w:numId="28">
    <w:abstractNumId w:val="5"/>
  </w:num>
  <w:num w:numId="29">
    <w:abstractNumId w:val="26"/>
  </w:num>
  <w:num w:numId="30">
    <w:abstractNumId w:val="10"/>
  </w:num>
  <w:num w:numId="31">
    <w:abstractNumId w:val="40"/>
  </w:num>
  <w:num w:numId="32">
    <w:abstractNumId w:val="27"/>
  </w:num>
  <w:num w:numId="33">
    <w:abstractNumId w:val="32"/>
  </w:num>
  <w:num w:numId="34">
    <w:abstractNumId w:val="7"/>
  </w:num>
  <w:num w:numId="35">
    <w:abstractNumId w:val="12"/>
  </w:num>
  <w:num w:numId="36">
    <w:abstractNumId w:val="15"/>
  </w:num>
  <w:num w:numId="37">
    <w:abstractNumId w:val="42"/>
  </w:num>
  <w:num w:numId="38">
    <w:abstractNumId w:val="16"/>
  </w:num>
  <w:num w:numId="39">
    <w:abstractNumId w:val="33"/>
  </w:num>
  <w:num w:numId="40">
    <w:abstractNumId w:val="2"/>
  </w:num>
  <w:num w:numId="41">
    <w:abstractNumId w:val="43"/>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3DF"/>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005C"/>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2FE7"/>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Noklusjumarindkopasfonts"/>
    <w:uiPriority w:val="99"/>
    <w:semiHidden/>
    <w:unhideWhenUsed/>
    <w:rsid w:val="00626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9F4A4-0862-43D4-84F2-C0C2FD91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1818</Words>
  <Characters>1037</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cp:revision>
  <cp:lastPrinted>2020-01-08T13:36:00Z</cp:lastPrinted>
  <dcterms:created xsi:type="dcterms:W3CDTF">2021-01-13T20:50:00Z</dcterms:created>
  <dcterms:modified xsi:type="dcterms:W3CDTF">2021-01-20T12:56:00Z</dcterms:modified>
</cp:coreProperties>
</file>